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D3EE" w14:textId="6C4CDF9A" w:rsidR="00904296" w:rsidRPr="00461BCE" w:rsidRDefault="007C5E2D" w:rsidP="007C5E2D">
      <w:pPr>
        <w:jc w:val="right"/>
        <w:rPr>
          <w:b/>
          <w:sz w:val="32"/>
          <w:lang w:val="pt-BR"/>
        </w:rPr>
      </w:pPr>
      <w:r w:rsidRPr="00461BCE">
        <w:rPr>
          <w:b/>
          <w:sz w:val="32"/>
          <w:lang w:val="pt-BR"/>
        </w:rPr>
        <w:t xml:space="preserve">Anexa </w:t>
      </w:r>
      <w:r w:rsidR="00B126C5">
        <w:rPr>
          <w:b/>
          <w:sz w:val="32"/>
          <w:lang w:val="pt-BR"/>
        </w:rPr>
        <w:t>7</w:t>
      </w:r>
    </w:p>
    <w:p w14:paraId="2AAB5077" w14:textId="447D5BF6" w:rsidR="00470F62" w:rsidRPr="00461BCE" w:rsidRDefault="00470F62" w:rsidP="00904296">
      <w:pPr>
        <w:jc w:val="center"/>
        <w:rPr>
          <w:rFonts w:ascii="Arial" w:hAnsi="Arial" w:cs="Arial"/>
          <w:b/>
          <w:sz w:val="32"/>
          <w:lang w:val="pt-BR"/>
        </w:rPr>
      </w:pPr>
      <w:r w:rsidRPr="00461BCE">
        <w:rPr>
          <w:rFonts w:ascii="Arial" w:hAnsi="Arial" w:cs="Arial"/>
          <w:b/>
          <w:sz w:val="32"/>
          <w:lang w:val="pt-BR"/>
        </w:rPr>
        <w:t>Calendar procedur</w:t>
      </w:r>
      <w:r w:rsidR="009E431C">
        <w:rPr>
          <w:rFonts w:ascii="Arial" w:hAnsi="Arial" w:cs="Arial"/>
          <w:b/>
          <w:sz w:val="32"/>
          <w:lang w:val="pt-BR"/>
        </w:rPr>
        <w:t>ă</w:t>
      </w:r>
      <w:r w:rsidRPr="00461BCE">
        <w:rPr>
          <w:rFonts w:ascii="Arial" w:hAnsi="Arial" w:cs="Arial"/>
          <w:b/>
          <w:sz w:val="32"/>
          <w:lang w:val="pt-BR"/>
        </w:rPr>
        <w:t xml:space="preserve"> selec</w:t>
      </w:r>
      <w:r w:rsidR="009E431C">
        <w:rPr>
          <w:rFonts w:ascii="Arial" w:hAnsi="Arial" w:cs="Arial"/>
          <w:b/>
          <w:sz w:val="32"/>
          <w:lang w:val="pt-BR"/>
        </w:rPr>
        <w:t>ț</w:t>
      </w:r>
      <w:r w:rsidRPr="00461BCE">
        <w:rPr>
          <w:rFonts w:ascii="Arial" w:hAnsi="Arial" w:cs="Arial"/>
          <w:b/>
          <w:sz w:val="32"/>
          <w:lang w:val="pt-BR"/>
        </w:rPr>
        <w:t>ie partener</w:t>
      </w:r>
    </w:p>
    <w:p w14:paraId="093ABA94" w14:textId="77777777" w:rsidR="00904296" w:rsidRPr="00461BCE" w:rsidRDefault="00904296" w:rsidP="008C68B4">
      <w:pPr>
        <w:ind w:left="993"/>
        <w:rPr>
          <w:b/>
          <w:sz w:val="32"/>
          <w:lang w:val="pt-BR"/>
        </w:rPr>
      </w:pPr>
    </w:p>
    <w:p w14:paraId="22BD29C5" w14:textId="2DD5E1C8" w:rsidR="00EB3AE3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1 .Înscrierea la concurs şi depunerea dosarelor se va face la </w:t>
      </w:r>
      <w:r w:rsidR="007F71B6">
        <w:rPr>
          <w:rFonts w:ascii="Times New Roman" w:hAnsi="Times New Roman" w:cs="Times New Roman"/>
          <w:sz w:val="28"/>
          <w:szCs w:val="28"/>
          <w:lang w:val="pt-BR"/>
        </w:rPr>
        <w:t>sediul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bookmarkStart w:id="0" w:name="_Hlk166154551"/>
      <w:r w:rsidR="007F71B6">
        <w:rPr>
          <w:rFonts w:ascii="Times New Roman" w:hAnsi="Times New Roman" w:cs="Times New Roman"/>
          <w:sz w:val="28"/>
          <w:szCs w:val="28"/>
          <w:lang w:val="pt-BR"/>
        </w:rPr>
        <w:t>Colegiului Tehnic Forestier</w:t>
      </w:r>
      <w:r w:rsidR="00FB759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din </w:t>
      </w:r>
      <w:r w:rsidR="00864E71">
        <w:rPr>
          <w:rFonts w:ascii="Times New Roman" w:hAnsi="Times New Roman" w:cs="Times New Roman"/>
          <w:sz w:val="28"/>
          <w:szCs w:val="28"/>
          <w:lang w:val="pt-BR"/>
        </w:rPr>
        <w:t>Câmpina</w:t>
      </w:r>
      <w:bookmarkEnd w:id="0"/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, în perioada </w:t>
      </w:r>
      <w:r w:rsidR="00864E71">
        <w:rPr>
          <w:rFonts w:ascii="Times New Roman" w:hAnsi="Times New Roman" w:cs="Times New Roman"/>
          <w:sz w:val="28"/>
          <w:szCs w:val="28"/>
          <w:lang w:val="pt-BR"/>
        </w:rPr>
        <w:t>10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FB7597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.2024 - 2</w:t>
      </w:r>
      <w:r w:rsidR="0042323D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3D1DE4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.2024, între orele 09:00 – 15:00; </w:t>
      </w:r>
    </w:p>
    <w:p w14:paraId="4DF82BAE" w14:textId="0BE3E2F1" w:rsidR="00EB3AE3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>2. Evaluarea dosarelor şi publicare</w:t>
      </w:r>
      <w:r w:rsidR="0042323D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 rezultatelor se va face </w:t>
      </w:r>
      <w:r w:rsidR="0042323D">
        <w:rPr>
          <w:rFonts w:ascii="Times New Roman" w:hAnsi="Times New Roman" w:cs="Times New Roman"/>
          <w:sz w:val="28"/>
          <w:szCs w:val="28"/>
          <w:lang w:val="pt-BR"/>
        </w:rPr>
        <w:t>î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n perioada </w:t>
      </w:r>
      <w:r w:rsidR="005C1D46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A2185F">
        <w:rPr>
          <w:rFonts w:ascii="Times New Roman" w:hAnsi="Times New Roman" w:cs="Times New Roman"/>
          <w:sz w:val="28"/>
          <w:szCs w:val="28"/>
          <w:lang w:val="pt-BR"/>
        </w:rPr>
        <w:t>7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3D1DE4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.2024; </w:t>
      </w:r>
    </w:p>
    <w:p w14:paraId="44B08621" w14:textId="458072D1" w:rsidR="00EB3AE3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3. Depunerea contestaţiilor se va face la </w:t>
      </w:r>
      <w:r w:rsidR="00A2185F">
        <w:rPr>
          <w:rFonts w:ascii="Times New Roman" w:hAnsi="Times New Roman" w:cs="Times New Roman"/>
          <w:sz w:val="28"/>
          <w:szCs w:val="28"/>
          <w:lang w:val="pt-BR"/>
        </w:rPr>
        <w:t>sediul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2185F" w:rsidRPr="00A2185F">
        <w:rPr>
          <w:rFonts w:ascii="Times New Roman" w:hAnsi="Times New Roman" w:cs="Times New Roman"/>
          <w:sz w:val="28"/>
          <w:szCs w:val="28"/>
          <w:lang w:val="pt-BR"/>
        </w:rPr>
        <w:t>Colegiului Tehnic Forestier din Câmpina</w:t>
      </w:r>
      <w:r w:rsidRPr="00A2185F">
        <w:rPr>
          <w:rFonts w:ascii="Times New Roman" w:hAnsi="Times New Roman" w:cs="Times New Roman"/>
          <w:sz w:val="28"/>
          <w:szCs w:val="28"/>
          <w:lang w:val="pt-BR"/>
        </w:rPr>
        <w:t>,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 între orele 09:00 – 15:00, în data de 2</w:t>
      </w:r>
      <w:r w:rsidR="00A2185F">
        <w:rPr>
          <w:rFonts w:ascii="Times New Roman" w:hAnsi="Times New Roman" w:cs="Times New Roman"/>
          <w:sz w:val="28"/>
          <w:szCs w:val="28"/>
          <w:lang w:val="pt-BR"/>
        </w:rPr>
        <w:t>8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F20849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.2024;</w:t>
      </w:r>
    </w:p>
    <w:p w14:paraId="43168A9D" w14:textId="56D85C17" w:rsidR="00EB3AE3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4. Soluţionare contestaţii: </w:t>
      </w:r>
      <w:r w:rsidR="00F9097B">
        <w:rPr>
          <w:rFonts w:ascii="Times New Roman" w:hAnsi="Times New Roman" w:cs="Times New Roman"/>
          <w:sz w:val="28"/>
          <w:szCs w:val="28"/>
          <w:lang w:val="pt-BR"/>
        </w:rPr>
        <w:t>28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F20849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.2024;</w:t>
      </w:r>
    </w:p>
    <w:p w14:paraId="42E05812" w14:textId="7A902969" w:rsidR="00D54DA7" w:rsidRPr="00461BCE" w:rsidRDefault="00EB3AE3" w:rsidP="00EB3AE3">
      <w:pPr>
        <w:pStyle w:val="ListParagraph"/>
        <w:spacing w:after="0" w:line="360" w:lineRule="auto"/>
        <w:ind w:left="714"/>
        <w:jc w:val="both"/>
        <w:rPr>
          <w:rFonts w:ascii="Arial" w:hAnsi="Arial" w:cs="Arial"/>
          <w:sz w:val="24"/>
          <w:lang w:val="pt-BR"/>
        </w:rPr>
      </w:pPr>
      <w:r w:rsidRPr="00461BCE">
        <w:rPr>
          <w:rFonts w:ascii="Times New Roman" w:hAnsi="Times New Roman" w:cs="Times New Roman"/>
          <w:sz w:val="28"/>
          <w:szCs w:val="28"/>
          <w:lang w:val="pt-BR"/>
        </w:rPr>
        <w:t xml:space="preserve">5. Afisarea rezultatelor finale </w:t>
      </w:r>
      <w:r w:rsidR="00357D4E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A2185F">
        <w:rPr>
          <w:rFonts w:ascii="Times New Roman" w:hAnsi="Times New Roman" w:cs="Times New Roman"/>
          <w:sz w:val="28"/>
          <w:szCs w:val="28"/>
          <w:lang w:val="pt-BR"/>
        </w:rPr>
        <w:t>9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.0</w:t>
      </w:r>
      <w:r w:rsidR="00993790">
        <w:rPr>
          <w:rFonts w:ascii="Times New Roman" w:hAnsi="Times New Roman" w:cs="Times New Roman"/>
          <w:sz w:val="28"/>
          <w:szCs w:val="28"/>
          <w:lang w:val="pt-BR"/>
        </w:rPr>
        <w:t>5</w:t>
      </w:r>
      <w:r w:rsidRPr="00461BCE">
        <w:rPr>
          <w:rFonts w:ascii="Times New Roman" w:hAnsi="Times New Roman" w:cs="Times New Roman"/>
          <w:sz w:val="28"/>
          <w:szCs w:val="28"/>
          <w:lang w:val="pt-BR"/>
        </w:rPr>
        <w:t>.2024.</w:t>
      </w:r>
    </w:p>
    <w:p w14:paraId="0A10AA21" w14:textId="77777777" w:rsidR="007C5E2D" w:rsidRPr="00461BCE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  <w:lang w:val="pt-BR"/>
        </w:rPr>
      </w:pPr>
    </w:p>
    <w:p w14:paraId="3C5B67FD" w14:textId="77777777" w:rsidR="007C5E2D" w:rsidRPr="00461BCE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  <w:lang w:val="pt-BR"/>
        </w:rPr>
      </w:pPr>
    </w:p>
    <w:p w14:paraId="3DB1898B" w14:textId="76414399" w:rsidR="00D54DA7" w:rsidRPr="00461BCE" w:rsidRDefault="009D5DF1" w:rsidP="009D5DF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lang w:val="pt-BR"/>
        </w:rPr>
      </w:pPr>
      <w:r w:rsidRPr="00461BCE">
        <w:rPr>
          <w:rFonts w:ascii="Arial" w:hAnsi="Arial" w:cs="Arial"/>
          <w:b/>
          <w:sz w:val="24"/>
          <w:lang w:val="pt-BR"/>
        </w:rPr>
        <w:t>solicitări de clarificări d</w:t>
      </w:r>
      <w:r w:rsidR="00BA4C46" w:rsidRPr="00461BCE">
        <w:rPr>
          <w:rFonts w:ascii="Arial" w:hAnsi="Arial" w:cs="Arial"/>
          <w:b/>
          <w:sz w:val="24"/>
          <w:lang w:val="pt-BR"/>
        </w:rPr>
        <w:t>in partea</w:t>
      </w:r>
      <w:r w:rsidRPr="00461BCE">
        <w:rPr>
          <w:rFonts w:ascii="Arial" w:hAnsi="Arial" w:cs="Arial"/>
          <w:b/>
          <w:sz w:val="24"/>
          <w:lang w:val="pt-BR"/>
        </w:rPr>
        <w:t xml:space="preserve"> aplicanți</w:t>
      </w:r>
      <w:r w:rsidR="00BA4C46" w:rsidRPr="00461BCE">
        <w:rPr>
          <w:rFonts w:ascii="Arial" w:hAnsi="Arial" w:cs="Arial"/>
          <w:b/>
          <w:sz w:val="24"/>
          <w:lang w:val="pt-BR"/>
        </w:rPr>
        <w:t>lor</w:t>
      </w:r>
      <w:r w:rsidRPr="00461BCE">
        <w:rPr>
          <w:rFonts w:ascii="Arial" w:hAnsi="Arial" w:cs="Arial"/>
          <w:b/>
          <w:sz w:val="24"/>
          <w:lang w:val="pt-BR"/>
        </w:rPr>
        <w:t xml:space="preserve"> se pot face p</w:t>
      </w:r>
      <w:r w:rsidR="00BA4C46" w:rsidRPr="00461BCE">
        <w:rPr>
          <w:rFonts w:ascii="Arial" w:hAnsi="Arial" w:cs="Arial"/>
          <w:b/>
          <w:sz w:val="24"/>
          <w:lang w:val="pt-BR"/>
        </w:rPr>
        <w:t>a</w:t>
      </w:r>
      <w:r w:rsidRPr="00461BCE">
        <w:rPr>
          <w:rFonts w:ascii="Arial" w:hAnsi="Arial" w:cs="Arial"/>
          <w:b/>
          <w:sz w:val="24"/>
          <w:lang w:val="pt-BR"/>
        </w:rPr>
        <w:t>n</w:t>
      </w:r>
      <w:r w:rsidR="00BA4C46" w:rsidRPr="00461BCE">
        <w:rPr>
          <w:rFonts w:ascii="Arial" w:hAnsi="Arial" w:cs="Arial"/>
          <w:b/>
          <w:sz w:val="24"/>
          <w:lang w:val="pt-BR"/>
        </w:rPr>
        <w:t>a</w:t>
      </w:r>
      <w:r w:rsidRPr="00461BCE">
        <w:rPr>
          <w:rFonts w:ascii="Arial" w:hAnsi="Arial" w:cs="Arial"/>
          <w:b/>
          <w:sz w:val="24"/>
          <w:lang w:val="pt-BR"/>
        </w:rPr>
        <w:t xml:space="preserve"> la data de </w:t>
      </w:r>
      <w:r w:rsidR="00D608B1">
        <w:rPr>
          <w:rFonts w:ascii="Arial" w:hAnsi="Arial" w:cs="Arial"/>
          <w:b/>
          <w:sz w:val="24"/>
          <w:lang w:val="pt-BR"/>
        </w:rPr>
        <w:t>1</w:t>
      </w:r>
      <w:r w:rsidR="00A2185F">
        <w:rPr>
          <w:rFonts w:ascii="Arial" w:hAnsi="Arial" w:cs="Arial"/>
          <w:b/>
          <w:sz w:val="24"/>
          <w:lang w:val="pt-BR"/>
        </w:rPr>
        <w:t>6</w:t>
      </w:r>
      <w:r w:rsidRPr="00461BCE">
        <w:rPr>
          <w:rFonts w:ascii="Arial" w:hAnsi="Arial" w:cs="Arial"/>
          <w:b/>
          <w:sz w:val="24"/>
          <w:lang w:val="pt-BR"/>
        </w:rPr>
        <w:t>.</w:t>
      </w:r>
      <w:r w:rsidR="00EF300A" w:rsidRPr="00461BCE">
        <w:rPr>
          <w:rFonts w:ascii="Arial" w:hAnsi="Arial" w:cs="Arial"/>
          <w:b/>
          <w:sz w:val="24"/>
          <w:lang w:val="pt-BR"/>
        </w:rPr>
        <w:t>0</w:t>
      </w:r>
      <w:r w:rsidR="007A42D8">
        <w:rPr>
          <w:rFonts w:ascii="Arial" w:hAnsi="Arial" w:cs="Arial"/>
          <w:b/>
          <w:sz w:val="24"/>
          <w:lang w:val="pt-BR"/>
        </w:rPr>
        <w:t>5</w:t>
      </w:r>
      <w:r w:rsidRPr="00461BCE">
        <w:rPr>
          <w:rFonts w:ascii="Arial" w:hAnsi="Arial" w:cs="Arial"/>
          <w:b/>
          <w:sz w:val="24"/>
          <w:lang w:val="pt-BR"/>
        </w:rPr>
        <w:t>.202</w:t>
      </w:r>
      <w:r w:rsidR="00EF300A" w:rsidRPr="00461BCE">
        <w:rPr>
          <w:rFonts w:ascii="Arial" w:hAnsi="Arial" w:cs="Arial"/>
          <w:b/>
          <w:sz w:val="24"/>
          <w:lang w:val="pt-BR"/>
        </w:rPr>
        <w:t>4</w:t>
      </w:r>
      <w:r w:rsidRPr="00461BCE">
        <w:rPr>
          <w:rFonts w:ascii="Arial" w:hAnsi="Arial" w:cs="Arial"/>
          <w:b/>
          <w:sz w:val="24"/>
          <w:lang w:val="pt-BR"/>
        </w:rPr>
        <w:t>, inclusiv.</w:t>
      </w:r>
    </w:p>
    <w:p w14:paraId="3D6D6B63" w14:textId="0BC20159" w:rsidR="009D5DF1" w:rsidRPr="00461BCE" w:rsidRDefault="009D5DF1" w:rsidP="009D5DF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lang w:val="pt-BR"/>
        </w:rPr>
      </w:pPr>
      <w:r w:rsidRPr="00461BCE">
        <w:rPr>
          <w:rFonts w:ascii="Arial" w:hAnsi="Arial" w:cs="Arial"/>
          <w:b/>
          <w:sz w:val="24"/>
          <w:lang w:val="pt-BR"/>
        </w:rPr>
        <w:t>răspunsuril</w:t>
      </w:r>
      <w:r w:rsidR="00BA4C46" w:rsidRPr="00461BCE">
        <w:rPr>
          <w:rFonts w:ascii="Arial" w:hAnsi="Arial" w:cs="Arial"/>
          <w:b/>
          <w:sz w:val="24"/>
          <w:lang w:val="pt-BR"/>
        </w:rPr>
        <w:t>e</w:t>
      </w:r>
      <w:r w:rsidRPr="00461BCE">
        <w:rPr>
          <w:rFonts w:ascii="Arial" w:hAnsi="Arial" w:cs="Arial"/>
          <w:b/>
          <w:sz w:val="24"/>
          <w:lang w:val="pt-BR"/>
        </w:rPr>
        <w:t xml:space="preserve"> la clarificările solicitate de aplicanți se v</w:t>
      </w:r>
      <w:r w:rsidR="00BA4C46" w:rsidRPr="00461BCE">
        <w:rPr>
          <w:rFonts w:ascii="Arial" w:hAnsi="Arial" w:cs="Arial"/>
          <w:b/>
          <w:sz w:val="24"/>
          <w:lang w:val="pt-BR"/>
        </w:rPr>
        <w:t>or</w:t>
      </w:r>
      <w:r w:rsidRPr="00461BCE">
        <w:rPr>
          <w:rFonts w:ascii="Arial" w:hAnsi="Arial" w:cs="Arial"/>
          <w:b/>
          <w:sz w:val="24"/>
          <w:lang w:val="pt-BR"/>
        </w:rPr>
        <w:t xml:space="preserve"> </w:t>
      </w:r>
      <w:r w:rsidR="00BA4C46" w:rsidRPr="00461BCE">
        <w:rPr>
          <w:rFonts w:ascii="Arial" w:hAnsi="Arial" w:cs="Arial"/>
          <w:b/>
          <w:sz w:val="24"/>
          <w:lang w:val="pt-BR"/>
        </w:rPr>
        <w:t>transmite</w:t>
      </w:r>
      <w:r w:rsidRPr="00461BCE">
        <w:rPr>
          <w:rFonts w:ascii="Arial" w:hAnsi="Arial" w:cs="Arial"/>
          <w:b/>
          <w:sz w:val="24"/>
          <w:lang w:val="pt-BR"/>
        </w:rPr>
        <w:t xml:space="preserve"> pana la data de </w:t>
      </w:r>
      <w:r w:rsidR="00C253B2">
        <w:rPr>
          <w:rFonts w:ascii="Arial" w:hAnsi="Arial" w:cs="Arial"/>
          <w:b/>
          <w:sz w:val="24"/>
          <w:lang w:val="pt-BR"/>
        </w:rPr>
        <w:t>17</w:t>
      </w:r>
      <w:r w:rsidRPr="00461BCE">
        <w:rPr>
          <w:rFonts w:ascii="Arial" w:hAnsi="Arial" w:cs="Arial"/>
          <w:b/>
          <w:sz w:val="24"/>
          <w:lang w:val="pt-BR"/>
        </w:rPr>
        <w:t>.</w:t>
      </w:r>
      <w:r w:rsidR="00EF300A" w:rsidRPr="00461BCE">
        <w:rPr>
          <w:rFonts w:ascii="Arial" w:hAnsi="Arial" w:cs="Arial"/>
          <w:b/>
          <w:sz w:val="24"/>
          <w:lang w:val="pt-BR"/>
        </w:rPr>
        <w:t>0</w:t>
      </w:r>
      <w:r w:rsidR="007A42D8">
        <w:rPr>
          <w:rFonts w:ascii="Arial" w:hAnsi="Arial" w:cs="Arial"/>
          <w:b/>
          <w:sz w:val="24"/>
          <w:lang w:val="pt-BR"/>
        </w:rPr>
        <w:t>5</w:t>
      </w:r>
      <w:r w:rsidRPr="00461BCE">
        <w:rPr>
          <w:rFonts w:ascii="Arial" w:hAnsi="Arial" w:cs="Arial"/>
          <w:b/>
          <w:sz w:val="24"/>
          <w:lang w:val="pt-BR"/>
        </w:rPr>
        <w:t>.202</w:t>
      </w:r>
      <w:r w:rsidR="00EF300A" w:rsidRPr="00461BCE">
        <w:rPr>
          <w:rFonts w:ascii="Arial" w:hAnsi="Arial" w:cs="Arial"/>
          <w:b/>
          <w:sz w:val="24"/>
          <w:lang w:val="pt-BR"/>
        </w:rPr>
        <w:t>4</w:t>
      </w:r>
      <w:r w:rsidRPr="00461BCE">
        <w:rPr>
          <w:rFonts w:ascii="Arial" w:hAnsi="Arial" w:cs="Arial"/>
          <w:b/>
          <w:sz w:val="24"/>
          <w:lang w:val="pt-BR"/>
        </w:rPr>
        <w:t xml:space="preserve"> </w:t>
      </w:r>
    </w:p>
    <w:p w14:paraId="5EF66A58" w14:textId="77777777" w:rsidR="00470F62" w:rsidRPr="00461BCE" w:rsidRDefault="00470F62">
      <w:pPr>
        <w:rPr>
          <w:rFonts w:ascii="Arial" w:hAnsi="Arial" w:cs="Arial"/>
          <w:sz w:val="24"/>
          <w:lang w:val="pt-BR"/>
        </w:rPr>
      </w:pPr>
    </w:p>
    <w:p w14:paraId="2E5A8B6F" w14:textId="77777777" w:rsidR="005F1D98" w:rsidRPr="00461BCE" w:rsidRDefault="005F1D98" w:rsidP="00470F62">
      <w:pPr>
        <w:ind w:left="5040"/>
        <w:rPr>
          <w:rFonts w:ascii="Arial" w:hAnsi="Arial" w:cs="Arial"/>
          <w:sz w:val="24"/>
          <w:lang w:val="pt-BR"/>
        </w:rPr>
      </w:pPr>
    </w:p>
    <w:sectPr w:rsidR="005F1D98" w:rsidRPr="00461BCE" w:rsidSect="00A37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80D54"/>
    <w:multiLevelType w:val="hybridMultilevel"/>
    <w:tmpl w:val="7C927B6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2902"/>
    <w:multiLevelType w:val="hybridMultilevel"/>
    <w:tmpl w:val="13BA1D94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AE37684"/>
    <w:multiLevelType w:val="hybridMultilevel"/>
    <w:tmpl w:val="EFA2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27880">
    <w:abstractNumId w:val="2"/>
  </w:num>
  <w:num w:numId="2" w16cid:durableId="1521162922">
    <w:abstractNumId w:val="0"/>
  </w:num>
  <w:num w:numId="3" w16cid:durableId="1516653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62"/>
    <w:rsid w:val="00074487"/>
    <w:rsid w:val="000E72BC"/>
    <w:rsid w:val="001725FB"/>
    <w:rsid w:val="002E48B5"/>
    <w:rsid w:val="00333E0B"/>
    <w:rsid w:val="00357D4E"/>
    <w:rsid w:val="003C2542"/>
    <w:rsid w:val="003D1DE4"/>
    <w:rsid w:val="0042323D"/>
    <w:rsid w:val="00461BCE"/>
    <w:rsid w:val="00470F62"/>
    <w:rsid w:val="0048274F"/>
    <w:rsid w:val="005168C1"/>
    <w:rsid w:val="00532736"/>
    <w:rsid w:val="00581F4A"/>
    <w:rsid w:val="005C1D46"/>
    <w:rsid w:val="005F1D98"/>
    <w:rsid w:val="006A2E3B"/>
    <w:rsid w:val="00710AF1"/>
    <w:rsid w:val="00740CAB"/>
    <w:rsid w:val="007A42D8"/>
    <w:rsid w:val="007C5E2D"/>
    <w:rsid w:val="007F71B6"/>
    <w:rsid w:val="00864E71"/>
    <w:rsid w:val="008B7AE0"/>
    <w:rsid w:val="008C68B4"/>
    <w:rsid w:val="00904296"/>
    <w:rsid w:val="0097786B"/>
    <w:rsid w:val="00993790"/>
    <w:rsid w:val="009C26F9"/>
    <w:rsid w:val="009D5DF1"/>
    <w:rsid w:val="009D719C"/>
    <w:rsid w:val="009E431C"/>
    <w:rsid w:val="00A2185F"/>
    <w:rsid w:val="00A3765D"/>
    <w:rsid w:val="00AA71F8"/>
    <w:rsid w:val="00B126C5"/>
    <w:rsid w:val="00BA4C46"/>
    <w:rsid w:val="00C253B2"/>
    <w:rsid w:val="00C82B0B"/>
    <w:rsid w:val="00D54DA7"/>
    <w:rsid w:val="00D608B1"/>
    <w:rsid w:val="00DF2AF5"/>
    <w:rsid w:val="00E43196"/>
    <w:rsid w:val="00EB3AE3"/>
    <w:rsid w:val="00EE10AD"/>
    <w:rsid w:val="00EF300A"/>
    <w:rsid w:val="00F20849"/>
    <w:rsid w:val="00F30280"/>
    <w:rsid w:val="00F778DE"/>
    <w:rsid w:val="00F9097B"/>
    <w:rsid w:val="00F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13F3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7735C-5D2B-4E2A-981B-00BDC481E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E555D-4D8F-4D02-979F-E28511ADB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2024-05-02T07:21:00Z</dcterms:created>
  <dcterms:modified xsi:type="dcterms:W3CDTF">2024-05-09T10:42:00Z</dcterms:modified>
</cp:coreProperties>
</file>